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C3B" w:rsidRDefault="00137C3B" w:rsidP="00F842D7">
      <w:pPr>
        <w:jc w:val="center"/>
      </w:pPr>
      <w:r>
        <w:t>1,000 True Fans: Summary of the Theory</w:t>
      </w:r>
    </w:p>
    <w:p w:rsidR="00137C3B" w:rsidRDefault="00137C3B">
      <w:r>
        <w:t>There is an interesting theory that has been floating around in the blogosphere since 2008. It is the concept of 1,000 True Fans, and that having 1,000 True Fans willing to pay you is more than enough of a following. Millions of followers are not needed. What exactly does this mean?</w:t>
      </w:r>
    </w:p>
    <w:p w:rsidR="00F842D7" w:rsidRDefault="00F842D7">
      <w:r>
        <w:t>A Strategy for Financial Support</w:t>
      </w:r>
    </w:p>
    <w:p w:rsidR="00F842D7" w:rsidRDefault="00F1527C">
      <w:r>
        <w:t>The idea of having a solid, loyal following, that is not huge in number, yet can provide you with a comfortable level of financial support, was nothing new at the time Kevin Kelly wrote about 1,000 True Fans in his 2008 blog post.</w:t>
      </w:r>
      <w:r w:rsidR="007D2350">
        <w:t xml:space="preserve"> </w:t>
      </w:r>
    </w:p>
    <w:p w:rsidR="00137C3B" w:rsidRDefault="007D2350">
      <w:r>
        <w:t>There are a very select few people in the world with millions of followers, but the majority of people with a following have much fewer followers.</w:t>
      </w:r>
      <w:r w:rsidR="00D17547">
        <w:t xml:space="preserve"> But that’s ok</w:t>
      </w:r>
      <w:r w:rsidR="00571E74">
        <w:t>; you can still have a high standard of living, even with fewer True Fans.</w:t>
      </w:r>
    </w:p>
    <w:p w:rsidR="00F842D7" w:rsidRDefault="00F842D7">
      <w:r>
        <w:t>Big Companies Do It Too</w:t>
      </w:r>
    </w:p>
    <w:p w:rsidR="00F842D7" w:rsidRDefault="00571E74">
      <w:r>
        <w:t xml:space="preserve">Some of the largest companies discovered something surprising, when they examined their sales. The total sales of all the lowest selling items met or usually exceeded the total sales of the top few </w:t>
      </w:r>
      <w:proofErr w:type="spellStart"/>
      <w:r>
        <w:t>best selling</w:t>
      </w:r>
      <w:proofErr w:type="spellEnd"/>
      <w:r>
        <w:t xml:space="preserve"> items. </w:t>
      </w:r>
    </w:p>
    <w:p w:rsidR="00F842D7" w:rsidRDefault="00F842D7">
      <w:r>
        <w:t>The Long Tail</w:t>
      </w:r>
    </w:p>
    <w:p w:rsidR="00571E74" w:rsidRDefault="00571E74">
      <w:r>
        <w:t>This “Long Tail” effect means that, for example, there might be a few thousand left-handed owners of cockatiels in the United States spread out sparsely between all 50 states, yet they are no longer an obscure group; they are now potentially part of a True Fans group of a company which sells products geared specifically to this group.</w:t>
      </w:r>
    </w:p>
    <w:p w:rsidR="00571E74" w:rsidRDefault="00571E74">
      <w:r>
        <w:t>Fan groups have always existed, but there are a couple of recent developments that changes how they follow you (or whatever/whomever they are following). First, they can interact directly with you. Prior to the internet, the need for an intermediary was necessary. Now, they have access to you with just one click, and you have access to them with just one click, which, as you as an internet marketer know, is very important.</w:t>
      </w:r>
    </w:p>
    <w:p w:rsidR="00F842D7" w:rsidRDefault="00F842D7">
      <w:r>
        <w:t>Direct Interaction</w:t>
      </w:r>
    </w:p>
    <w:p w:rsidR="00F842D7" w:rsidRDefault="00022F32">
      <w:r>
        <w:t xml:space="preserve">Second, because of this direct interaction you have with your True Fans, you do not have to share any portion of your sales price with this intermediary any longer. You do not have to pay a publishing house; instead, you can publish your own books. </w:t>
      </w:r>
    </w:p>
    <w:p w:rsidR="00022F32" w:rsidRDefault="00022F32">
      <w:r>
        <w:t>You do not have to split your fees with a recording company; rather, you can deliver your music directly to your True Fans. These are simplified examples, but the basic point is intact.</w:t>
      </w:r>
    </w:p>
    <w:p w:rsidR="00F842D7" w:rsidRDefault="00F842D7">
      <w:r>
        <w:t>As A Marketer</w:t>
      </w:r>
      <w:bookmarkStart w:id="0" w:name="_GoBack"/>
      <w:bookmarkEnd w:id="0"/>
    </w:p>
    <w:p w:rsidR="00022F32" w:rsidRDefault="00022F32">
      <w:r>
        <w:t>As an internet marketer, you are well equipped—actually, better equipped than big companies—to engage personally and directly with your 1,000 True Fans. You can correspond directly with your followers, and build a relationship over time with them that is a win/win situation for you both.</w:t>
      </w:r>
    </w:p>
    <w:sectPr w:rsidR="00022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C3B"/>
    <w:rsid w:val="00022F32"/>
    <w:rsid w:val="00137C3B"/>
    <w:rsid w:val="0027104D"/>
    <w:rsid w:val="00571E74"/>
    <w:rsid w:val="007D2350"/>
    <w:rsid w:val="00D17547"/>
    <w:rsid w:val="00F1527C"/>
    <w:rsid w:val="00F84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B00B1"/>
  <w15:chartTrackingRefBased/>
  <w15:docId w15:val="{2A17EB46-0E31-4551-9689-A7463977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2017-02-15T04:46:00Z</dcterms:created>
  <dcterms:modified xsi:type="dcterms:W3CDTF">2017-02-15T04:46:00Z</dcterms:modified>
</cp:coreProperties>
</file>